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A" w:rsidRDefault="00A02DBA" w:rsidP="00A02DBA">
      <w:pPr>
        <w:rPr>
          <w:rFonts w:ascii="Arial" w:hAnsi="Arial" w:cs="Arial" w:hint="cs"/>
          <w:b/>
          <w:sz w:val="22"/>
          <w:szCs w:val="22"/>
          <w:rtl/>
        </w:rPr>
      </w:pPr>
    </w:p>
    <w:tbl>
      <w:tblPr>
        <w:tblpPr w:leftFromText="180" w:rightFromText="180" w:vertAnchor="page" w:horzAnchor="margin" w:tblpY="489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93893" w:rsidRPr="0053500C" w:rsidTr="00093893">
        <w:trPr>
          <w:trHeight w:val="350"/>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הבריאות</w:t>
            </w:r>
          </w:p>
        </w:tc>
      </w:tr>
      <w:tr w:rsidR="00093893" w:rsidRPr="0053500C" w:rsidTr="00093893">
        <w:trPr>
          <w:trHeight w:val="361"/>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אגף המחשוב</w:t>
            </w:r>
          </w:p>
        </w:tc>
      </w:tr>
      <w:tr w:rsidR="00093893" w:rsidRPr="0053500C" w:rsidTr="00093893">
        <w:trPr>
          <w:trHeight w:val="370"/>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3/4/16</w:t>
            </w:r>
          </w:p>
        </w:tc>
      </w:tr>
    </w:tbl>
    <w:p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02DBA" w:rsidRPr="00813E93" w:rsidRDefault="00A02DBA" w:rsidP="00A02DBA">
      <w:pPr>
        <w:rPr>
          <w:rFonts w:ascii="Arial" w:hAnsi="Arial" w:cs="Arial"/>
          <w:b/>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02DBA" w:rsidRDefault="00A02DBA" w:rsidP="00A02DBA">
      <w:pPr>
        <w:jc w:val="both"/>
        <w:rPr>
          <w:rFonts w:ascii="Arial" w:hAnsi="Arial" w:cs="Arial"/>
          <w:b/>
          <w:sz w:val="22"/>
          <w:szCs w:val="22"/>
          <w:rtl/>
        </w:rPr>
      </w:pPr>
    </w:p>
    <w:p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rsidTr="00720BB6">
        <w:tc>
          <w:tcPr>
            <w:tcW w:w="9178" w:type="dxa"/>
            <w:tcBorders>
              <w:bottom w:val="single" w:sz="4" w:space="0" w:color="auto"/>
            </w:tcBorders>
            <w:shd w:val="clear" w:color="auto" w:fill="E6E6E6"/>
          </w:tcPr>
          <w:p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rsidTr="00720BB6">
        <w:tc>
          <w:tcPr>
            <w:tcW w:w="9178" w:type="dxa"/>
            <w:tcBorders>
              <w:bottom w:val="single" w:sz="4" w:space="0" w:color="auto"/>
            </w:tcBorders>
          </w:tcPr>
          <w:p w:rsidR="00A02DBA" w:rsidRPr="003C2A54" w:rsidRDefault="003C2A54" w:rsidP="003C2A54">
            <w:pPr>
              <w:spacing w:line="276" w:lineRule="auto"/>
              <w:rPr>
                <w:rFonts w:ascii="Arial" w:hAnsi="Arial" w:cs="Arial"/>
                <w:b/>
                <w:sz w:val="22"/>
                <w:szCs w:val="22"/>
                <w:rtl/>
              </w:rPr>
            </w:pPr>
            <w:r w:rsidRPr="003C2A54">
              <w:rPr>
                <w:rFonts w:ascii="Arial" w:hAnsi="Arial" w:cs="Arial"/>
                <w:b/>
                <w:sz w:val="22"/>
                <w:szCs w:val="22"/>
              </w:rPr>
              <w:t>UPTODATE</w:t>
            </w:r>
            <w:r w:rsidRPr="003C2A54">
              <w:rPr>
                <w:rFonts w:ascii="Arial" w:hAnsi="Arial" w:cs="Arial"/>
                <w:b/>
                <w:sz w:val="22"/>
                <w:szCs w:val="22"/>
                <w:rtl/>
              </w:rPr>
              <w:t xml:space="preserve"> הינו מאגר שנותן מענה לשאלות קליניות ליד מיטת החולה. 5700 רופאים עונים על כל שאלה שעלתה מניסיונם, ב- 23 התמחויות שונות. למעלה מ 90% מהשאלות שרופאים נתקלים בהן נענות, ואם נותרת שאלה ללא מענה, </w:t>
            </w:r>
            <w:r w:rsidRPr="003C2A54">
              <w:rPr>
                <w:rFonts w:ascii="Arial" w:hAnsi="Arial" w:cs="Arial" w:hint="cs"/>
                <w:b/>
                <w:sz w:val="22"/>
                <w:szCs w:val="22"/>
                <w:rtl/>
              </w:rPr>
              <w:t>ישנו</w:t>
            </w:r>
            <w:r w:rsidRPr="003C2A54">
              <w:rPr>
                <w:rFonts w:ascii="Arial" w:hAnsi="Arial" w:cs="Arial"/>
                <w:b/>
                <w:sz w:val="22"/>
                <w:szCs w:val="22"/>
                <w:rtl/>
              </w:rPr>
              <w:t xml:space="preserve"> כפתור </w:t>
            </w:r>
            <w:r w:rsidRPr="003C2A54">
              <w:rPr>
                <w:rFonts w:ascii="Arial" w:hAnsi="Arial" w:cs="Arial"/>
                <w:b/>
                <w:sz w:val="22"/>
                <w:szCs w:val="22"/>
              </w:rPr>
              <w:t>Feed back</w:t>
            </w:r>
            <w:r w:rsidRPr="003C2A54">
              <w:rPr>
                <w:rFonts w:ascii="Arial" w:hAnsi="Arial" w:cs="Arial"/>
                <w:b/>
                <w:sz w:val="22"/>
                <w:szCs w:val="22"/>
                <w:rtl/>
              </w:rPr>
              <w:t xml:space="preserve"> שמאפשר </w:t>
            </w:r>
            <w:r w:rsidRPr="003C2A54">
              <w:rPr>
                <w:rFonts w:ascii="Arial" w:hAnsi="Arial" w:cs="Arial" w:hint="cs"/>
                <w:b/>
                <w:sz w:val="22"/>
                <w:szCs w:val="22"/>
                <w:rtl/>
              </w:rPr>
              <w:t>לרופא</w:t>
            </w:r>
            <w:r w:rsidRPr="003C2A54">
              <w:rPr>
                <w:rFonts w:ascii="Arial" w:hAnsi="Arial" w:cs="Arial"/>
                <w:b/>
                <w:sz w:val="22"/>
                <w:szCs w:val="22"/>
                <w:rtl/>
              </w:rPr>
              <w:t xml:space="preserve"> לשאול את השאלה ולקבל מענה תוך 24 שעות. המאגר </w:t>
            </w:r>
            <w:r w:rsidRPr="003C2A54">
              <w:rPr>
                <w:rFonts w:ascii="Arial" w:hAnsi="Arial" w:cs="Arial" w:hint="cs"/>
                <w:b/>
                <w:sz w:val="22"/>
                <w:szCs w:val="22"/>
                <w:rtl/>
              </w:rPr>
              <w:t xml:space="preserve">פופולארי מאד ובשימוש נרחב של </w:t>
            </w:r>
            <w:r w:rsidRPr="003C2A54">
              <w:rPr>
                <w:rFonts w:ascii="Arial" w:hAnsi="Arial" w:cs="Arial"/>
                <w:b/>
                <w:sz w:val="22"/>
                <w:szCs w:val="22"/>
                <w:rtl/>
              </w:rPr>
              <w:t>רופאים בעולם, שכן הוא חוסך להם זמן של חיפוש מידע במקורות שונים, וגם מאפשר להם להיות מעודכנים כל הזמן, ולתת טיפול טוב ומבוסס על הוכחות, או על דעת מומחים.</w:t>
            </w:r>
          </w:p>
        </w:tc>
      </w:tr>
      <w:tr w:rsidR="00A02DBA" w:rsidRPr="0053500C" w:rsidTr="00720BB6">
        <w:tc>
          <w:tcPr>
            <w:tcW w:w="9178" w:type="dxa"/>
            <w:tcBorders>
              <w:bottom w:val="single" w:sz="4" w:space="0" w:color="auto"/>
            </w:tcBorders>
          </w:tcPr>
          <w:p w:rsidR="00A02DBA" w:rsidRPr="0053500C" w:rsidRDefault="003C2A54" w:rsidP="003C2A54">
            <w:pPr>
              <w:spacing w:line="276" w:lineRule="auto"/>
              <w:rPr>
                <w:rFonts w:ascii="Arial" w:hAnsi="Arial" w:cs="Arial"/>
                <w:b/>
                <w:sz w:val="22"/>
                <w:szCs w:val="22"/>
                <w:highlight w:val="yellow"/>
                <w:rtl/>
              </w:rPr>
            </w:pPr>
            <w:r>
              <w:rPr>
                <w:rFonts w:ascii="Arial" w:hAnsi="Arial" w:cs="Arial" w:hint="cs"/>
                <w:b/>
                <w:sz w:val="22"/>
                <w:szCs w:val="22"/>
                <w:rtl/>
              </w:rPr>
              <w:t xml:space="preserve">ההתקשרות - </w:t>
            </w:r>
            <w:r w:rsidR="00A02DBA" w:rsidRPr="00A02DBA">
              <w:rPr>
                <w:rFonts w:ascii="Arial" w:hAnsi="Arial" w:cs="Arial"/>
                <w:b/>
                <w:sz w:val="22"/>
                <w:szCs w:val="22"/>
                <w:rtl/>
              </w:rPr>
              <w:t>תחזוקת ר</w:t>
            </w:r>
            <w:r>
              <w:rPr>
                <w:rFonts w:ascii="Arial" w:hAnsi="Arial" w:cs="Arial" w:hint="cs"/>
                <w:b/>
                <w:sz w:val="22"/>
                <w:szCs w:val="22"/>
                <w:rtl/>
              </w:rPr>
              <w:t>י</w:t>
            </w:r>
            <w:r w:rsidR="00A02DBA" w:rsidRPr="00A02DBA">
              <w:rPr>
                <w:rFonts w:ascii="Arial" w:hAnsi="Arial" w:cs="Arial"/>
                <w:b/>
                <w:sz w:val="22"/>
                <w:szCs w:val="22"/>
                <w:rtl/>
              </w:rPr>
              <w:t xml:space="preserve">שיונות שימוש במאגר </w:t>
            </w:r>
            <w:r>
              <w:rPr>
                <w:rFonts w:ascii="Arial" w:hAnsi="Arial" w:cs="Arial"/>
                <w:b/>
                <w:sz w:val="22"/>
                <w:szCs w:val="22"/>
              </w:rPr>
              <w:t>UPTODATE</w:t>
            </w: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bl>
    <w:p w:rsidR="00A02DBA" w:rsidRPr="0021757D" w:rsidRDefault="00A02DBA" w:rsidP="00A02DBA">
      <w:pPr>
        <w:rPr>
          <w:rFonts w:ascii="Arial" w:hAnsi="Arial" w:cs="Arial"/>
          <w:b/>
          <w:sz w:val="16"/>
          <w:szCs w:val="16"/>
          <w:rtl/>
        </w:rPr>
      </w:pPr>
    </w:p>
    <w:p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2A54">
        <w:rPr>
          <w:rFonts w:ascii="Arial" w:hAnsi="Arial" w:cs="Arial"/>
          <w:b/>
          <w:sz w:val="28"/>
          <w:szCs w:val="28"/>
        </w:rPr>
        <w:t>X</w:t>
      </w:r>
      <w:r>
        <w:rPr>
          <w:rFonts w:ascii="Arial" w:hAnsi="Arial" w:cs="Arial" w:hint="cs"/>
          <w:b/>
          <w:sz w:val="22"/>
          <w:szCs w:val="22"/>
          <w:rtl/>
        </w:rPr>
        <w:t xml:space="preserve">  לא</w:t>
      </w:r>
    </w:p>
    <w:p w:rsidR="00A02DBA" w:rsidRPr="0021757D" w:rsidRDefault="00A02DBA" w:rsidP="00A02DBA">
      <w:pPr>
        <w:rPr>
          <w:rFonts w:ascii="Arial" w:hAnsi="Arial" w:cs="Arial"/>
          <w:b/>
          <w:sz w:val="16"/>
          <w:szCs w:val="16"/>
          <w:rtl/>
        </w:rPr>
      </w:pPr>
    </w:p>
    <w:p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rsidTr="00720BB6">
        <w:tc>
          <w:tcPr>
            <w:tcW w:w="3085" w:type="dxa"/>
          </w:tcPr>
          <w:p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02DBA" w:rsidRPr="00813E93" w:rsidRDefault="00A02DBA" w:rsidP="00720BB6">
            <w:pPr>
              <w:ind w:right="283"/>
              <w:rPr>
                <w:rFonts w:ascii="Arial" w:hAnsi="Arial" w:cs="Arial"/>
                <w:b/>
                <w:sz w:val="22"/>
                <w:szCs w:val="22"/>
                <w:rtl/>
              </w:rPr>
            </w:pPr>
          </w:p>
        </w:tc>
      </w:tr>
    </w:tbl>
    <w:p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hint="cs"/>
                <w:b/>
                <w:sz w:val="22"/>
                <w:szCs w:val="22"/>
                <w:rtl/>
              </w:rPr>
              <w:t>זיעור</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02DBA" w:rsidRPr="00A668DF" w:rsidRDefault="0021631B" w:rsidP="00720BB6">
            <w:pPr>
              <w:rPr>
                <w:rFonts w:ascii="Arial" w:hAnsi="Arial" w:cs="Arial"/>
                <w:b/>
                <w:sz w:val="22"/>
                <w:szCs w:val="22"/>
                <w:rtl/>
              </w:rPr>
            </w:pPr>
            <w:r w:rsidRPr="0021631B">
              <w:rPr>
                <w:rFonts w:ascii="Arial" w:hAnsi="Arial" w:cs="Arial"/>
                <w:b/>
                <w:sz w:val="22"/>
                <w:szCs w:val="22"/>
                <w:rtl/>
              </w:rPr>
              <w:t>510780240</w:t>
            </w:r>
            <w:bookmarkStart w:id="0" w:name="_GoBack"/>
            <w:bookmarkEnd w:id="0"/>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02DBA" w:rsidRPr="00A668DF" w:rsidRDefault="00990513" w:rsidP="00720BB6">
            <w:pPr>
              <w:rPr>
                <w:rFonts w:ascii="Arial" w:hAnsi="Arial" w:cs="Arial"/>
                <w:b/>
                <w:sz w:val="22"/>
                <w:szCs w:val="22"/>
                <w:rtl/>
              </w:rPr>
            </w:pPr>
            <w:r>
              <w:rPr>
                <w:rFonts w:ascii="Arial" w:hAnsi="Arial" w:cs="Arial" w:hint="cs"/>
                <w:b/>
                <w:sz w:val="22"/>
                <w:szCs w:val="22"/>
                <w:rtl/>
              </w:rPr>
              <w:t>90</w:t>
            </w:r>
            <w:r w:rsidR="00A02DBA" w:rsidRPr="00A668DF">
              <w:rPr>
                <w:rFonts w:ascii="Arial" w:hAnsi="Arial" w:cs="Arial" w:hint="cs"/>
                <w:b/>
                <w:sz w:val="22"/>
                <w:szCs w:val="22"/>
                <w:rtl/>
              </w:rPr>
              <w:t>,000 $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02DBA" w:rsidRPr="00A668DF" w:rsidRDefault="004C07D6" w:rsidP="00A668DF">
            <w:pPr>
              <w:rPr>
                <w:rFonts w:ascii="Arial" w:hAnsi="Arial" w:cs="Arial"/>
                <w:b/>
                <w:sz w:val="22"/>
                <w:szCs w:val="22"/>
                <w:rtl/>
              </w:rPr>
            </w:pPr>
            <w:r w:rsidRPr="00A668DF">
              <w:rPr>
                <w:rFonts w:ascii="Arial" w:hAnsi="Arial" w:cs="Arial" w:hint="cs"/>
                <w:b/>
                <w:sz w:val="22"/>
                <w:szCs w:val="22"/>
                <w:rtl/>
              </w:rPr>
              <w:t>1</w:t>
            </w:r>
            <w:r w:rsidR="00A02DBA" w:rsidRPr="00A668DF">
              <w:rPr>
                <w:rFonts w:ascii="Arial" w:hAnsi="Arial" w:cs="Arial" w:hint="cs"/>
                <w:b/>
                <w:sz w:val="22"/>
                <w:szCs w:val="22"/>
                <w:rtl/>
              </w:rPr>
              <w:t>/</w:t>
            </w:r>
            <w:r w:rsidRPr="00A668DF">
              <w:rPr>
                <w:rFonts w:ascii="Arial" w:hAnsi="Arial" w:cs="Arial" w:hint="cs"/>
                <w:b/>
                <w:sz w:val="22"/>
                <w:szCs w:val="22"/>
                <w:rtl/>
              </w:rPr>
              <w:t>1</w:t>
            </w:r>
            <w:r w:rsidR="00A02DBA" w:rsidRPr="00A668DF">
              <w:rPr>
                <w:rFonts w:ascii="Arial" w:hAnsi="Arial" w:cs="Arial" w:hint="cs"/>
                <w:b/>
                <w:sz w:val="22"/>
                <w:szCs w:val="22"/>
                <w:rtl/>
              </w:rPr>
              <w:t>/1</w:t>
            </w:r>
            <w:r w:rsidR="00A668DF" w:rsidRPr="00A668DF">
              <w:rPr>
                <w:rFonts w:ascii="Arial" w:hAnsi="Arial" w:cs="Arial" w:hint="cs"/>
                <w:b/>
                <w:sz w:val="22"/>
                <w:szCs w:val="22"/>
                <w:rtl/>
              </w:rPr>
              <w:t>6</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Pr="00A668DF">
              <w:rPr>
                <w:rFonts w:ascii="Arial" w:hAnsi="Arial" w:cs="Arial" w:hint="cs"/>
                <w:b/>
                <w:sz w:val="22"/>
                <w:szCs w:val="22"/>
                <w:rtl/>
              </w:rPr>
              <w:t>31/12/1</w:t>
            </w:r>
            <w:r w:rsidR="00A668DF" w:rsidRPr="00A668DF">
              <w:rPr>
                <w:rFonts w:ascii="Arial" w:hAnsi="Arial" w:cs="Arial" w:hint="cs"/>
                <w:b/>
                <w:sz w:val="22"/>
                <w:szCs w:val="22"/>
                <w:rtl/>
              </w:rPr>
              <w:t>6</w:t>
            </w:r>
          </w:p>
        </w:tc>
      </w:tr>
    </w:tbl>
    <w:p w:rsidR="00A02DBA" w:rsidRDefault="00A02DBA" w:rsidP="00A02DBA">
      <w:pPr>
        <w:rPr>
          <w:rFonts w:ascii="Arial" w:hAnsi="Arial" w:cs="Arial"/>
          <w:bCs/>
          <w:rtl/>
        </w:rPr>
      </w:pPr>
    </w:p>
    <w:p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02DBA" w:rsidRDefault="00A02DBA" w:rsidP="00A02DBA">
      <w:pPr>
        <w:rPr>
          <w:rFonts w:ascii="Arial" w:hAnsi="Arial" w:cs="Arial"/>
          <w:bCs/>
          <w:sz w:val="22"/>
          <w:szCs w:val="22"/>
          <w:rtl/>
        </w:rPr>
      </w:pPr>
    </w:p>
    <w:p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rsidTr="00720BB6">
        <w:tc>
          <w:tcPr>
            <w:tcW w:w="9286" w:type="dxa"/>
          </w:tcPr>
          <w:p w:rsidR="00A02DBA" w:rsidRDefault="00A02DBA" w:rsidP="003C2A54">
            <w:pPr>
              <w:pStyle w:val="ab"/>
              <w:numPr>
                <w:ilvl w:val="0"/>
                <w:numId w:val="1"/>
              </w:numPr>
              <w:spacing w:line="360" w:lineRule="auto"/>
              <w:contextualSpacing/>
              <w:jc w:val="both"/>
            </w:pPr>
            <w:r>
              <w:rPr>
                <w:rFonts w:hint="cs"/>
                <w:rtl/>
              </w:rPr>
              <w:t xml:space="preserve">במשרד הבריאות נעשה שימוש במערכת </w:t>
            </w:r>
            <w:r w:rsidR="003C2A54">
              <w:t>UPTODATE</w:t>
            </w:r>
            <w:r>
              <w:rPr>
                <w:rFonts w:hint="cs"/>
                <w:rtl/>
              </w:rPr>
              <w:t xml:space="preserve"> </w:t>
            </w:r>
            <w:r>
              <w:rPr>
                <w:rtl/>
              </w:rPr>
              <w:t>–</w:t>
            </w:r>
            <w:r>
              <w:rPr>
                <w:rFonts w:hint="cs"/>
                <w:rtl/>
              </w:rPr>
              <w:t xml:space="preserve"> מאגר </w:t>
            </w:r>
            <w:r w:rsidR="003C2A54" w:rsidRPr="003C2A54">
              <w:rPr>
                <w:b/>
                <w:rtl/>
              </w:rPr>
              <w:t>שנותן מענה לשאלות קליניות ליד מיטת החולה</w:t>
            </w:r>
            <w:r>
              <w:rPr>
                <w:rFonts w:hint="cs"/>
                <w:rtl/>
              </w:rPr>
              <w:t>.</w:t>
            </w:r>
          </w:p>
          <w:p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rsidR="00A02DBA" w:rsidRPr="00A02DBA"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bl>
    <w:p w:rsidR="00A02DBA" w:rsidRPr="00813E93" w:rsidRDefault="00A02DBA" w:rsidP="00A02DBA">
      <w:pPr>
        <w:numPr>
          <w:ilvl w:val="12"/>
          <w:numId w:val="0"/>
        </w:numPr>
        <w:ind w:left="283" w:hanging="283"/>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02DBA" w:rsidRDefault="00A02DBA" w:rsidP="00A02DBA">
      <w:pPr>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rsidTr="00720BB6">
        <w:tc>
          <w:tcPr>
            <w:tcW w:w="2698" w:type="dxa"/>
            <w:tcBorders>
              <w:bottom w:val="single" w:sz="4" w:space="0" w:color="auto"/>
            </w:tcBorders>
          </w:tcPr>
          <w:p w:rsidR="00A02DBA" w:rsidRPr="0053500C" w:rsidRDefault="00093893" w:rsidP="00720BB6">
            <w:pPr>
              <w:spacing w:line="360" w:lineRule="auto"/>
              <w:rPr>
                <w:rFonts w:ascii="Arial" w:hAnsi="Arial" w:cs="Arial"/>
                <w:b/>
                <w:sz w:val="22"/>
                <w:szCs w:val="22"/>
                <w:rtl/>
              </w:rPr>
            </w:pPr>
            <w:r>
              <w:rPr>
                <w:rFonts w:ascii="Arial" w:hAnsi="Arial" w:cs="Arial" w:hint="cs"/>
                <w:b/>
                <w:sz w:val="22"/>
                <w:szCs w:val="22"/>
                <w:rtl/>
              </w:rPr>
              <w:t xml:space="preserve">שירה לב עמי </w:t>
            </w:r>
          </w:p>
        </w:tc>
        <w:tc>
          <w:tcPr>
            <w:tcW w:w="3420" w:type="dxa"/>
            <w:tcBorders>
              <w:bottom w:val="single" w:sz="4" w:space="0" w:color="auto"/>
            </w:tcBorders>
          </w:tcPr>
          <w:p w:rsidR="00A02DBA" w:rsidRPr="0053500C" w:rsidRDefault="00093893" w:rsidP="00720BB6">
            <w:pPr>
              <w:spacing w:line="360" w:lineRule="auto"/>
              <w:rPr>
                <w:rFonts w:ascii="Arial" w:hAnsi="Arial" w:cs="Arial"/>
                <w:b/>
                <w:sz w:val="22"/>
                <w:szCs w:val="22"/>
                <w:rtl/>
              </w:rPr>
            </w:pPr>
            <w:r>
              <w:rPr>
                <w:rFonts w:ascii="Arial" w:hAnsi="Arial" w:cs="Arial" w:hint="cs"/>
                <w:b/>
                <w:sz w:val="22"/>
                <w:szCs w:val="22"/>
                <w:rtl/>
              </w:rPr>
              <w:t xml:space="preserve">מנהלת האגף לבריאות דיגיטלית ומחשוב </w:t>
            </w:r>
          </w:p>
        </w:tc>
        <w:tc>
          <w:tcPr>
            <w:tcW w:w="3202" w:type="dxa"/>
            <w:tcBorders>
              <w:bottom w:val="single" w:sz="4" w:space="0" w:color="auto"/>
            </w:tcBorders>
          </w:tcPr>
          <w:p w:rsidR="00A02DBA" w:rsidRPr="0053500C" w:rsidRDefault="00990513" w:rsidP="00720BB6">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5586C38A">
                  <wp:extent cx="1012190" cy="43878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2190" cy="438785"/>
                          </a:xfrm>
                          <a:prstGeom prst="rect">
                            <a:avLst/>
                          </a:prstGeom>
                          <a:noFill/>
                        </pic:spPr>
                      </pic:pic>
                    </a:graphicData>
                  </a:graphic>
                </wp:inline>
              </w:drawing>
            </w:r>
          </w:p>
        </w:tc>
      </w:tr>
      <w:tr w:rsidR="00A02DBA" w:rsidRPr="0053500C" w:rsidTr="00720BB6">
        <w:tc>
          <w:tcPr>
            <w:tcW w:w="2698"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02DBA" w:rsidRPr="003A48B2" w:rsidRDefault="00A02DBA" w:rsidP="00A02DBA">
      <w:pPr>
        <w:spacing w:line="360" w:lineRule="auto"/>
        <w:rPr>
          <w:rFonts w:ascii="Arial" w:hAnsi="Arial" w:cs="Arial"/>
          <w:sz w:val="22"/>
          <w:szCs w:val="22"/>
          <w:rtl/>
        </w:rPr>
      </w:pPr>
    </w:p>
    <w:p w:rsidR="00616C65" w:rsidRDefault="00616C65"/>
    <w:sectPr w:rsidR="00616C65"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3C08" w:rsidRDefault="00103C08">
      <w:r>
        <w:separator/>
      </w:r>
    </w:p>
  </w:endnote>
  <w:endnote w:type="continuationSeparator" w:id="0">
    <w:p w:rsidR="00103C08" w:rsidRDefault="00103C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03C08"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103C08" w:rsidP="007131DA">
          <w:pPr>
            <w:rPr>
              <w:rFonts w:ascii="Arial" w:hAnsi="Arial" w:cs="Arial"/>
              <w:color w:val="1B3461"/>
              <w:sz w:val="15"/>
              <w:szCs w:val="15"/>
              <w:rtl/>
            </w:rPr>
          </w:pPr>
        </w:p>
        <w:p w:rsidR="003A4534" w:rsidRPr="003E2065" w:rsidRDefault="00A02DBA"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1631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1631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103C08"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103C08">
    <w:pPr>
      <w:rPr>
        <w:rtl/>
      </w:rPr>
    </w:pPr>
  </w:p>
  <w:p w:rsidR="003A4534" w:rsidRDefault="00103C0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1631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1631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103C08">
    <w:pPr>
      <w:pStyle w:val="a5"/>
    </w:pPr>
  </w:p>
  <w:p w:rsidR="003A4534" w:rsidRDefault="00103C0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3C08" w:rsidRDefault="00103C08">
      <w:r>
        <w:separator/>
      </w:r>
    </w:p>
  </w:footnote>
  <w:footnote w:type="continuationSeparator" w:id="0">
    <w:p w:rsidR="00103C08" w:rsidRDefault="00103C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03C08">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Default="00103C08"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103C08" w:rsidP="00367921">
    <w:pPr>
      <w:pStyle w:val="a3"/>
      <w:rPr>
        <w:sz w:val="20"/>
        <w:szCs w:val="20"/>
        <w:rtl/>
      </w:rPr>
    </w:pPr>
  </w:p>
  <w:p w:rsidR="003A4534" w:rsidRDefault="00A02DBA"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Pr="00D92E7A" w:rsidRDefault="00103C08"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93893"/>
    <w:rsid w:val="00103C08"/>
    <w:rsid w:val="0021631B"/>
    <w:rsid w:val="00260573"/>
    <w:rsid w:val="00282402"/>
    <w:rsid w:val="003C2A54"/>
    <w:rsid w:val="004C07D6"/>
    <w:rsid w:val="005655BE"/>
    <w:rsid w:val="005754F2"/>
    <w:rsid w:val="00616C65"/>
    <w:rsid w:val="007D1B17"/>
    <w:rsid w:val="009340D6"/>
    <w:rsid w:val="00990513"/>
    <w:rsid w:val="00A02DBA"/>
    <w:rsid w:val="00A668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395</Words>
  <Characters>1980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דורין אמויאל</cp:lastModifiedBy>
  <cp:revision>4</cp:revision>
  <dcterms:created xsi:type="dcterms:W3CDTF">2016-04-03T10:11:00Z</dcterms:created>
  <dcterms:modified xsi:type="dcterms:W3CDTF">2016-04-19T11:53:00Z</dcterms:modified>
</cp:coreProperties>
</file>